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Default="00CC5A87" w:rsidP="00473C51"/>
    <w:p w:rsidR="00EA047A" w:rsidRDefault="00E865F8" w:rsidP="00473C51">
      <w:r>
        <w:t>Pieczątka organizacji</w:t>
      </w:r>
      <w:r w:rsidR="00CC5A87">
        <w:tab/>
        <w:t>Miejscowość i data</w:t>
      </w:r>
    </w:p>
    <w:p w:rsidR="00CC5A87" w:rsidRDefault="00CC5A87" w:rsidP="00473C51"/>
    <w:p w:rsidR="00CC5A87" w:rsidRDefault="00CC5A87" w:rsidP="00473C51"/>
    <w:p w:rsidR="00CC5A87" w:rsidRPr="00CC5A87" w:rsidRDefault="00CC5A87" w:rsidP="00CC5A87">
      <w:pPr>
        <w:jc w:val="center"/>
        <w:rPr>
          <w:sz w:val="32"/>
          <w:szCs w:val="32"/>
        </w:rPr>
      </w:pPr>
      <w:r w:rsidRPr="00CC5A87">
        <w:rPr>
          <w:sz w:val="32"/>
          <w:szCs w:val="32"/>
        </w:rPr>
        <w:t>Zaświadczenie</w:t>
      </w:r>
    </w:p>
    <w:p w:rsidR="00CC5A87" w:rsidRDefault="00CC5A87" w:rsidP="00473C51"/>
    <w:p w:rsidR="00CC5A87" w:rsidRDefault="00CC5A87" w:rsidP="00473C51"/>
    <w:p w:rsidR="00CC5A87" w:rsidRPr="00CC5A87" w:rsidRDefault="00CC5A87" w:rsidP="00CC5A87">
      <w:pPr>
        <w:jc w:val="both"/>
        <w:rPr>
          <w:sz w:val="24"/>
          <w:szCs w:val="24"/>
        </w:rPr>
      </w:pPr>
      <w:r w:rsidRPr="00CC5A87">
        <w:rPr>
          <w:sz w:val="24"/>
          <w:szCs w:val="24"/>
        </w:rPr>
        <w:t xml:space="preserve">Zaświadczam, że Pan/Pani </w:t>
      </w:r>
      <w:r>
        <w:rPr>
          <w:sz w:val="24"/>
          <w:szCs w:val="24"/>
        </w:rPr>
        <w:t>………………….</w:t>
      </w:r>
      <w:r w:rsidRPr="00CC5A87">
        <w:rPr>
          <w:sz w:val="24"/>
          <w:szCs w:val="24"/>
        </w:rPr>
        <w:t xml:space="preserve">………………………………………………………………………………………….. reprezentuje nasza organizację na szkoleniu „Akademia Stanowienia Dobrego Prawa dla Organizacji Pozarządowych” (POWR.02.16.00-00-0014/16) organizowanym przez fundację INPRIS – Instytut Prawa i Społeczeństwa oraz WiseEuropa – Warszawski Instytut Studiów Ekonomicznych i Europejskich, które odbędzie </w:t>
      </w:r>
      <w:r w:rsidR="00BB4E8B">
        <w:rPr>
          <w:sz w:val="24"/>
          <w:szCs w:val="24"/>
        </w:rPr>
        <w:t xml:space="preserve">się </w:t>
      </w:r>
      <w:r w:rsidR="00E30006">
        <w:rPr>
          <w:sz w:val="24"/>
          <w:szCs w:val="24"/>
        </w:rPr>
        <w:t>17.03.2021</w:t>
      </w:r>
      <w:r w:rsidRPr="008724DA">
        <w:rPr>
          <w:sz w:val="24"/>
          <w:szCs w:val="24"/>
        </w:rPr>
        <w:t xml:space="preserve"> r.</w:t>
      </w:r>
    </w:p>
    <w:p w:rsidR="00CC5A87" w:rsidRPr="00CC5A87" w:rsidRDefault="00CC5A87" w:rsidP="00CC5A87">
      <w:pPr>
        <w:jc w:val="both"/>
        <w:rPr>
          <w:sz w:val="24"/>
          <w:szCs w:val="24"/>
        </w:rPr>
      </w:pPr>
    </w:p>
    <w:p w:rsidR="00CC5A87" w:rsidRPr="00CC5A87" w:rsidRDefault="00CC5A87" w:rsidP="00CC5A87">
      <w:pPr>
        <w:jc w:val="both"/>
        <w:rPr>
          <w:sz w:val="24"/>
          <w:szCs w:val="24"/>
        </w:rPr>
      </w:pPr>
      <w:r w:rsidRPr="00CC5A87">
        <w:rPr>
          <w:sz w:val="24"/>
          <w:szCs w:val="24"/>
        </w:rPr>
        <w:t xml:space="preserve">Pan/Pani </w:t>
      </w:r>
      <w:r>
        <w:rPr>
          <w:sz w:val="24"/>
          <w:szCs w:val="24"/>
        </w:rPr>
        <w:t>………………….</w:t>
      </w:r>
      <w:r w:rsidRPr="00CC5A87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="00282D99">
        <w:rPr>
          <w:sz w:val="24"/>
          <w:szCs w:val="24"/>
        </w:rPr>
        <w:t xml:space="preserve">jest </w:t>
      </w:r>
      <w:r w:rsidRPr="00CC5A87">
        <w:rPr>
          <w:sz w:val="24"/>
          <w:szCs w:val="24"/>
        </w:rPr>
        <w:t>członkiem zarządu / współpracownikiem / wolontariuszem.</w:t>
      </w:r>
    </w:p>
    <w:p w:rsidR="00CC5A87" w:rsidRDefault="00CC5A87" w:rsidP="00CC5A87"/>
    <w:p w:rsidR="00CC5A87" w:rsidRDefault="00CC5A87" w:rsidP="00CC5A87"/>
    <w:p w:rsidR="00CC5A87" w:rsidRDefault="00CC5A87" w:rsidP="00CC5A87"/>
    <w:p w:rsidR="00CC5A87" w:rsidRDefault="00CC5A87" w:rsidP="00CC5A87">
      <w:pPr>
        <w:jc w:val="right"/>
      </w:pPr>
      <w:r>
        <w:t>Imię i nazwisko osoby uprawnionej</w:t>
      </w:r>
    </w:p>
    <w:p w:rsidR="00CC5A87" w:rsidRDefault="00CC5A87" w:rsidP="00CC5A87">
      <w:pPr>
        <w:jc w:val="right"/>
      </w:pPr>
    </w:p>
    <w:p w:rsidR="00CC5A87" w:rsidRDefault="00CC5A87" w:rsidP="00CC5A87">
      <w:pPr>
        <w:jc w:val="right"/>
      </w:pPr>
    </w:p>
    <w:p w:rsidR="00CC5A87" w:rsidRDefault="00CC5A87" w:rsidP="00CC5A87">
      <w:pPr>
        <w:jc w:val="right"/>
      </w:pPr>
    </w:p>
    <w:p w:rsidR="00CC5A87" w:rsidRDefault="00CC5A87" w:rsidP="00CC5A87">
      <w:pPr>
        <w:jc w:val="right"/>
      </w:pPr>
      <w:r>
        <w:t>Podpis osoby uprawnionej</w:t>
      </w:r>
    </w:p>
    <w:p w:rsidR="00CC5A87" w:rsidRPr="00CC5A87" w:rsidRDefault="00CC5A87" w:rsidP="00CC5A87"/>
    <w:p w:rsidR="00CC5A87" w:rsidRPr="00CC5A87" w:rsidRDefault="00CC5A87" w:rsidP="00CC5A87"/>
    <w:p w:rsidR="00CC5A87" w:rsidRPr="00CC5A87" w:rsidRDefault="00CC5A87" w:rsidP="00CC5A87"/>
    <w:p w:rsidR="00CC5A87" w:rsidRPr="00CC5A87" w:rsidRDefault="00CC5A87" w:rsidP="00CC5A87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9582"/>
          <w:tab w:val="clear" w:pos="9923"/>
          <w:tab w:val="clear" w:pos="10087"/>
          <w:tab w:val="left" w:pos="3765"/>
        </w:tabs>
        <w:jc w:val="center"/>
      </w:pPr>
      <w:r w:rsidRPr="00CC5A8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3998940" cy="579233"/>
            <wp:effectExtent l="0" t="0" r="1905" b="0"/>
            <wp:wrapTight wrapText="bothSides">
              <wp:wrapPolygon edited="0">
                <wp:start x="0" y="0"/>
                <wp:lineTo x="0" y="20605"/>
                <wp:lineTo x="21507" y="20605"/>
                <wp:lineTo x="21507" y="0"/>
                <wp:lineTo x="0" y="0"/>
              </wp:wrapPolygon>
            </wp:wrapTight>
            <wp:docPr id="5" name="Obraz 5" descr="C:\Users\Anna Kobyłecka\Desktop\Wspólny Plan\logotyp-wspolny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Kobyłecka\Desktop\Wspólny Plan\logotyp-wspolnypl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40" cy="57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5A87" w:rsidRPr="00CC5A87" w:rsidSect="00AC16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903" w:bottom="1418" w:left="1418" w:header="907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D7" w:rsidRDefault="003E05D7" w:rsidP="008C4835">
      <w:pPr>
        <w:spacing w:after="0" w:line="240" w:lineRule="auto"/>
      </w:pPr>
      <w:r>
        <w:separator/>
      </w:r>
    </w:p>
  </w:endnote>
  <w:endnote w:type="continuationSeparator" w:id="0">
    <w:p w:rsidR="003E05D7" w:rsidRDefault="003E05D7" w:rsidP="008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Semibold">
    <w:altName w:val="Calibri"/>
    <w:panose1 w:val="020F0502020204030203"/>
    <w:charset w:val="EE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E7" w:rsidRPr="00FE3C62" w:rsidRDefault="00FE3C62" w:rsidP="00FE3C62">
    <w:pPr>
      <w:pStyle w:val="Footer"/>
      <w:jc w:val="right"/>
      <w:rPr>
        <w:rFonts w:ascii="Lato Semibold" w:hAnsi="Lato Semibold"/>
        <w:color w:val="002052" w:themeColor="text1"/>
        <w:sz w:val="14"/>
        <w:szCs w:val="14"/>
      </w:rPr>
    </w:pPr>
    <w:r w:rsidRPr="00295382">
      <w:rPr>
        <w:rFonts w:ascii="Lato Semibold" w:hAnsi="Lato Semibold"/>
        <w:color w:val="002052" w:themeColor="text1"/>
        <w:sz w:val="14"/>
        <w:szCs w:val="14"/>
      </w:rPr>
      <w:t xml:space="preserve">Al. Jerozolimskie 99/18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02-001 Warszawa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t.: +48 22 400 93 03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f.: +48 22 350 63 12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office@wise-europa.eu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35" w:rsidRPr="00295382" w:rsidRDefault="00915651" w:rsidP="00295382">
    <w:pPr>
      <w:pStyle w:val="Footer"/>
      <w:jc w:val="right"/>
      <w:rPr>
        <w:rFonts w:ascii="Lato Semibold" w:hAnsi="Lato Semibold"/>
        <w:color w:val="002052" w:themeColor="text1"/>
        <w:sz w:val="14"/>
        <w:szCs w:val="14"/>
      </w:rPr>
    </w:pPr>
    <w:r>
      <w:rPr>
        <w:rFonts w:ascii="Lato Semibold" w:hAnsi="Lato Semibold"/>
        <w:noProof/>
        <w:color w:val="002052" w:themeColor="text1"/>
        <w:sz w:val="14"/>
        <w:szCs w:val="1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39.3pt;margin-top:725.55pt;width:17.55pt;height:8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" filled="f" stroked="f">
          <v:textbox style="layout-flow:vertical;mso-next-textbox:#Text Box 3" inset="0,0,0,0">
            <w:txbxContent>
              <w:p w:rsidR="00D81612" w:rsidRPr="00295382" w:rsidRDefault="00D81612" w:rsidP="008D05C8">
                <w:pPr>
                  <w:spacing w:after="0"/>
                  <w:rPr>
                    <w:rFonts w:ascii="Lato Semibold" w:hAnsi="Lato Semibold"/>
                    <w:color w:val="002052"/>
                  </w:rPr>
                </w:pPr>
                <w:r w:rsidRPr="00E61FA1">
                  <w:rPr>
                    <w:rFonts w:ascii="Lato Semibold" w:hAnsi="Lato Semibold"/>
                    <w:color w:val="F39100"/>
                  </w:rPr>
                  <w:t>.</w:t>
                </w:r>
                <w:r w:rsidRPr="00295382">
                  <w:rPr>
                    <w:rFonts w:ascii="Lato Semibold" w:hAnsi="Lato Semibold"/>
                    <w:color w:val="002052"/>
                  </w:rPr>
                  <w:t>wise-europa.eu</w:t>
                </w:r>
              </w:p>
            </w:txbxContent>
          </v:textbox>
          <w10:wrap anchorx="page" anchory="page"/>
        </v:shape>
      </w:pic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Al. </w:t>
    </w:r>
    <w:r w:rsidR="00834756">
      <w:rPr>
        <w:rFonts w:ascii="Lato Semibold" w:hAnsi="Lato Semibold"/>
        <w:color w:val="002052" w:themeColor="text1"/>
        <w:sz w:val="14"/>
        <w:szCs w:val="14"/>
      </w:rPr>
      <w:t>Szucha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</w:t>
    </w:r>
    <w:r w:rsidR="00834756">
      <w:rPr>
        <w:rFonts w:ascii="Lato Semibold" w:hAnsi="Lato Semibold"/>
        <w:color w:val="002052" w:themeColor="text1"/>
        <w:sz w:val="14"/>
        <w:szCs w:val="14"/>
      </w:rPr>
      <w:t>16/46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0</w:t>
    </w:r>
    <w:r w:rsidR="00834756">
      <w:rPr>
        <w:rFonts w:ascii="Lato Semibold" w:hAnsi="Lato Semibold"/>
        <w:color w:val="002052" w:themeColor="text1"/>
        <w:sz w:val="14"/>
        <w:szCs w:val="14"/>
      </w:rPr>
      <w:t>0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>-</w:t>
    </w:r>
    <w:r w:rsidR="00834756">
      <w:rPr>
        <w:rFonts w:ascii="Lato Semibold" w:hAnsi="Lato Semibold"/>
        <w:color w:val="002052" w:themeColor="text1"/>
        <w:sz w:val="14"/>
        <w:szCs w:val="14"/>
      </w:rPr>
      <w:t>582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Warszawa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t.: +48 22</w:t>
    </w:r>
    <w:r w:rsidR="004D2820">
      <w:rPr>
        <w:rFonts w:ascii="Lato Semibold" w:hAnsi="Lato Semibold"/>
        <w:color w:val="002052" w:themeColor="text1"/>
        <w:sz w:val="14"/>
        <w:szCs w:val="14"/>
      </w:rPr>
      <w:t> 513 14 18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f.: +48 22 350 63 12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office@wise-europa.eu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D7" w:rsidRDefault="003E05D7" w:rsidP="008C4835">
      <w:pPr>
        <w:spacing w:after="0" w:line="240" w:lineRule="auto"/>
      </w:pPr>
      <w:r>
        <w:separator/>
      </w:r>
    </w:p>
  </w:footnote>
  <w:footnote w:type="continuationSeparator" w:id="0">
    <w:p w:rsidR="003E05D7" w:rsidRDefault="003E05D7" w:rsidP="008C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62" w:rsidRDefault="00915651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39.4pt;margin-top:725.5pt;width:17.55pt;height:80.2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" filled="f" stroked="f">
          <v:textbox style="layout-flow:vertical;mso-next-textbox:#Text Box 13" inset="0,0,0,0">
            <w:txbxContent>
              <w:p w:rsidR="00FE3C62" w:rsidRPr="00295382" w:rsidRDefault="00FE3C62" w:rsidP="00FE3C62">
                <w:pPr>
                  <w:spacing w:after="0"/>
                  <w:rPr>
                    <w:rFonts w:ascii="Lato Semibold" w:hAnsi="Lato Semibold"/>
                    <w:color w:val="002052"/>
                  </w:rPr>
                </w:pPr>
                <w:r w:rsidRPr="00E61FA1">
                  <w:rPr>
                    <w:rFonts w:ascii="Lato Semibold" w:hAnsi="Lato Semibold"/>
                    <w:color w:val="F39100"/>
                  </w:rPr>
                  <w:t>.</w:t>
                </w:r>
                <w:r w:rsidRPr="00295382">
                  <w:rPr>
                    <w:rFonts w:ascii="Lato Semibold" w:hAnsi="Lato Semibold"/>
                    <w:color w:val="002052"/>
                  </w:rPr>
                  <w:t>wise-europa.eu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35" w:rsidRDefault="00AC16A6" w:rsidP="008C4835">
    <w:pPr>
      <w:pStyle w:val="Header"/>
      <w:tabs>
        <w:tab w:val="clear" w:pos="4536"/>
      </w:tabs>
      <w:ind w:left="-284"/>
      <w:jc w:val="both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155700" cy="539750"/>
          <wp:effectExtent l="19050" t="0" r="6350" b="0"/>
          <wp:wrapNone/>
          <wp:docPr id="4" name="Obraz 1" descr="WiseEurop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seEuropa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D2"/>
    <w:multiLevelType w:val="hybridMultilevel"/>
    <w:tmpl w:val="23943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038"/>
    <w:multiLevelType w:val="multilevel"/>
    <w:tmpl w:val="D2EEB3FA"/>
    <w:numStyleLink w:val="NumerowanaWISE"/>
  </w:abstractNum>
  <w:abstractNum w:abstractNumId="2">
    <w:nsid w:val="1B792A2E"/>
    <w:multiLevelType w:val="multilevel"/>
    <w:tmpl w:val="3EA6F9EA"/>
    <w:numStyleLink w:val="buletyWISE"/>
  </w:abstractNum>
  <w:abstractNum w:abstractNumId="3">
    <w:nsid w:val="25EB62C0"/>
    <w:multiLevelType w:val="multilevel"/>
    <w:tmpl w:val="D2EEB3FA"/>
    <w:styleLink w:val="NumerowanaWISE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z w:val="2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4">
    <w:nsid w:val="3AFF786F"/>
    <w:multiLevelType w:val="hybridMultilevel"/>
    <w:tmpl w:val="FFAC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5A32"/>
    <w:multiLevelType w:val="multilevel"/>
    <w:tmpl w:val="F0B01E5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>
    <w:nsid w:val="3F0267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924CCA"/>
    <w:multiLevelType w:val="multilevel"/>
    <w:tmpl w:val="3EA6F9EA"/>
    <w:styleLink w:val="buletyWIS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052" w:themeColor="text1"/>
        <w:sz w:val="24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>
    <w:nsid w:val="4BB8205A"/>
    <w:multiLevelType w:val="multilevel"/>
    <w:tmpl w:val="F0B01E5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>
    <w:nsid w:val="6F6010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C6069A"/>
    <w:multiLevelType w:val="multilevel"/>
    <w:tmpl w:val="3EA6F9EA"/>
    <w:numStyleLink w:val="buletyWISE"/>
  </w:abstractNum>
  <w:abstractNum w:abstractNumId="11">
    <w:nsid w:val="740F3990"/>
    <w:multiLevelType w:val="hybridMultilevel"/>
    <w:tmpl w:val="841CB292"/>
    <w:lvl w:ilvl="0" w:tplc="FA180F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C68"/>
    <w:multiLevelType w:val="multilevel"/>
    <w:tmpl w:val="D2EEB3FA"/>
    <w:numStyleLink w:val="NumerowanaWISE"/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4412"/>
    <w:rsid w:val="00017826"/>
    <w:rsid w:val="00064378"/>
    <w:rsid w:val="000661AD"/>
    <w:rsid w:val="000703E7"/>
    <w:rsid w:val="000765C8"/>
    <w:rsid w:val="00090972"/>
    <w:rsid w:val="000E5CC9"/>
    <w:rsid w:val="00102BA4"/>
    <w:rsid w:val="001108E7"/>
    <w:rsid w:val="00137949"/>
    <w:rsid w:val="001A4245"/>
    <w:rsid w:val="002678A2"/>
    <w:rsid w:val="00282D99"/>
    <w:rsid w:val="00284412"/>
    <w:rsid w:val="00294C02"/>
    <w:rsid w:val="00295382"/>
    <w:rsid w:val="00297E01"/>
    <w:rsid w:val="002A6091"/>
    <w:rsid w:val="002D5B74"/>
    <w:rsid w:val="002E450F"/>
    <w:rsid w:val="0033404A"/>
    <w:rsid w:val="00343D0E"/>
    <w:rsid w:val="0035670A"/>
    <w:rsid w:val="00375BEB"/>
    <w:rsid w:val="003B69FA"/>
    <w:rsid w:val="003C2C0F"/>
    <w:rsid w:val="003E05D7"/>
    <w:rsid w:val="00404520"/>
    <w:rsid w:val="00410F91"/>
    <w:rsid w:val="004146C8"/>
    <w:rsid w:val="00473C51"/>
    <w:rsid w:val="00477872"/>
    <w:rsid w:val="0049299E"/>
    <w:rsid w:val="004D2820"/>
    <w:rsid w:val="004D4462"/>
    <w:rsid w:val="0053728C"/>
    <w:rsid w:val="00542B5E"/>
    <w:rsid w:val="00583793"/>
    <w:rsid w:val="005D5C71"/>
    <w:rsid w:val="005F5AAB"/>
    <w:rsid w:val="00611873"/>
    <w:rsid w:val="00660E04"/>
    <w:rsid w:val="006A151B"/>
    <w:rsid w:val="006A248B"/>
    <w:rsid w:val="007160D9"/>
    <w:rsid w:val="0075471E"/>
    <w:rsid w:val="00773212"/>
    <w:rsid w:val="00786FBF"/>
    <w:rsid w:val="00796DBD"/>
    <w:rsid w:val="007A11DA"/>
    <w:rsid w:val="007C29C0"/>
    <w:rsid w:val="007E4F49"/>
    <w:rsid w:val="007E74CF"/>
    <w:rsid w:val="00834756"/>
    <w:rsid w:val="008724DA"/>
    <w:rsid w:val="0089009A"/>
    <w:rsid w:val="008916B1"/>
    <w:rsid w:val="00897456"/>
    <w:rsid w:val="008C4835"/>
    <w:rsid w:val="008D05C8"/>
    <w:rsid w:val="008D10EF"/>
    <w:rsid w:val="008D3BAD"/>
    <w:rsid w:val="008E4EA9"/>
    <w:rsid w:val="00914F30"/>
    <w:rsid w:val="00915651"/>
    <w:rsid w:val="00926527"/>
    <w:rsid w:val="00956241"/>
    <w:rsid w:val="0096174B"/>
    <w:rsid w:val="0096199C"/>
    <w:rsid w:val="009675F7"/>
    <w:rsid w:val="009A2213"/>
    <w:rsid w:val="009A5458"/>
    <w:rsid w:val="009B3821"/>
    <w:rsid w:val="00A36411"/>
    <w:rsid w:val="00A404F7"/>
    <w:rsid w:val="00A46A8B"/>
    <w:rsid w:val="00A51AD8"/>
    <w:rsid w:val="00AA55C7"/>
    <w:rsid w:val="00AB0E4F"/>
    <w:rsid w:val="00AC16A6"/>
    <w:rsid w:val="00B4504D"/>
    <w:rsid w:val="00B656F2"/>
    <w:rsid w:val="00B914EC"/>
    <w:rsid w:val="00BB20D9"/>
    <w:rsid w:val="00BB4E8B"/>
    <w:rsid w:val="00BE57B7"/>
    <w:rsid w:val="00BE7CA7"/>
    <w:rsid w:val="00C07EB5"/>
    <w:rsid w:val="00C146CB"/>
    <w:rsid w:val="00C36FB2"/>
    <w:rsid w:val="00C775F4"/>
    <w:rsid w:val="00CC5A87"/>
    <w:rsid w:val="00CF0B66"/>
    <w:rsid w:val="00CF2886"/>
    <w:rsid w:val="00CF6251"/>
    <w:rsid w:val="00D81612"/>
    <w:rsid w:val="00D85551"/>
    <w:rsid w:val="00D90185"/>
    <w:rsid w:val="00D925EF"/>
    <w:rsid w:val="00DD3D7C"/>
    <w:rsid w:val="00E07C12"/>
    <w:rsid w:val="00E13A3A"/>
    <w:rsid w:val="00E30006"/>
    <w:rsid w:val="00E37330"/>
    <w:rsid w:val="00E52A05"/>
    <w:rsid w:val="00E61FA1"/>
    <w:rsid w:val="00E85E97"/>
    <w:rsid w:val="00E865F8"/>
    <w:rsid w:val="00EA047A"/>
    <w:rsid w:val="00EC5B7D"/>
    <w:rsid w:val="00EF663D"/>
    <w:rsid w:val="00F12991"/>
    <w:rsid w:val="00F22209"/>
    <w:rsid w:val="00F31188"/>
    <w:rsid w:val="00F54813"/>
    <w:rsid w:val="00F668B5"/>
    <w:rsid w:val="00F7170F"/>
    <w:rsid w:val="00FE06B2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C8"/>
    <w:pPr>
      <w:tabs>
        <w:tab w:val="left" w:pos="340"/>
        <w:tab w:val="left" w:pos="680"/>
        <w:tab w:val="left" w:pos="1021"/>
        <w:tab w:val="left" w:pos="1361"/>
        <w:tab w:val="left" w:pos="1701"/>
        <w:tab w:val="right" w:pos="9582"/>
        <w:tab w:val="right" w:pos="9923"/>
        <w:tab w:val="right" w:pos="10087"/>
      </w:tabs>
      <w:spacing w:after="12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52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52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35"/>
  </w:style>
  <w:style w:type="paragraph" w:styleId="Footer">
    <w:name w:val="footer"/>
    <w:basedOn w:val="Normal"/>
    <w:link w:val="FooterChar"/>
    <w:uiPriority w:val="99"/>
    <w:unhideWhenUsed/>
    <w:rsid w:val="008C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35"/>
  </w:style>
  <w:style w:type="paragraph" w:styleId="BalloonText">
    <w:name w:val="Balloon Text"/>
    <w:basedOn w:val="Normal"/>
    <w:link w:val="BalloonTextChar"/>
    <w:uiPriority w:val="99"/>
    <w:semiHidden/>
    <w:unhideWhenUsed/>
    <w:rsid w:val="008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D0E"/>
    <w:rPr>
      <w:color w:val="002052"/>
      <w:u w:val="single"/>
    </w:rPr>
  </w:style>
  <w:style w:type="table" w:styleId="TableGrid">
    <w:name w:val="Table Grid"/>
    <w:basedOn w:val="TableNormal"/>
    <w:uiPriority w:val="59"/>
    <w:rsid w:val="006A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A248B"/>
    <w:tblPr>
      <w:tblStyleRowBandSize w:val="1"/>
      <w:tblStyleColBandSize w:val="1"/>
      <w:tblInd w:w="0" w:type="dxa"/>
      <w:tblBorders>
        <w:top w:val="single" w:sz="8" w:space="0" w:color="002052"/>
        <w:left w:val="single" w:sz="8" w:space="0" w:color="002052"/>
        <w:bottom w:val="single" w:sz="8" w:space="0" w:color="002052"/>
        <w:right w:val="single" w:sz="8" w:space="0" w:color="002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05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52"/>
          <w:left w:val="single" w:sz="8" w:space="0" w:color="002052"/>
          <w:bottom w:val="single" w:sz="8" w:space="0" w:color="002052"/>
          <w:right w:val="single" w:sz="8" w:space="0" w:color="00205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52"/>
          <w:left w:val="single" w:sz="8" w:space="0" w:color="002052"/>
          <w:bottom w:val="single" w:sz="8" w:space="0" w:color="002052"/>
          <w:right w:val="single" w:sz="8" w:space="0" w:color="002052"/>
        </w:tcBorders>
      </w:tcPr>
    </w:tblStylePr>
    <w:tblStylePr w:type="band1Horz">
      <w:tblPr/>
      <w:tcPr>
        <w:tcBorders>
          <w:top w:val="single" w:sz="8" w:space="0" w:color="002052"/>
          <w:left w:val="single" w:sz="8" w:space="0" w:color="002052"/>
          <w:bottom w:val="single" w:sz="8" w:space="0" w:color="002052"/>
          <w:right w:val="single" w:sz="8" w:space="0" w:color="002052"/>
        </w:tcBorders>
      </w:tcPr>
    </w:tblStylePr>
  </w:style>
  <w:style w:type="paragraph" w:customStyle="1" w:styleId="tabelatext">
    <w:name w:val="tabela text"/>
    <w:basedOn w:val="Normal"/>
    <w:link w:val="tabelatextChar"/>
    <w:qFormat/>
    <w:rsid w:val="0049299E"/>
    <w:pPr>
      <w:spacing w:before="80" w:after="80"/>
    </w:pPr>
    <w:rPr>
      <w:b/>
      <w:bCs/>
      <w:sz w:val="18"/>
      <w:szCs w:val="18"/>
    </w:rPr>
  </w:style>
  <w:style w:type="paragraph" w:customStyle="1" w:styleId="tabelanagwek">
    <w:name w:val="tabela nagłówek"/>
    <w:basedOn w:val="Normal"/>
    <w:link w:val="tabelanagwekChar"/>
    <w:qFormat/>
    <w:rsid w:val="006A248B"/>
    <w:pPr>
      <w:spacing w:before="80" w:after="80"/>
    </w:pPr>
    <w:rPr>
      <w:b/>
      <w:bCs/>
      <w:color w:val="FFFFFF"/>
      <w:sz w:val="18"/>
      <w:szCs w:val="18"/>
    </w:rPr>
  </w:style>
  <w:style w:type="character" w:customStyle="1" w:styleId="tabelatextChar">
    <w:name w:val="tabela text Char"/>
    <w:basedOn w:val="DefaultParagraphFont"/>
    <w:link w:val="tabelatext"/>
    <w:rsid w:val="0049299E"/>
    <w:rPr>
      <w:b/>
      <w:bCs/>
      <w:sz w:val="18"/>
      <w:szCs w:val="18"/>
      <w:lang w:eastAsia="en-US"/>
    </w:rPr>
  </w:style>
  <w:style w:type="table" w:customStyle="1" w:styleId="Wisestyl">
    <w:name w:val="Wise styl"/>
    <w:basedOn w:val="TableNormal"/>
    <w:uiPriority w:val="99"/>
    <w:qFormat/>
    <w:rsid w:val="00AC16A6"/>
    <w:pPr>
      <w:tabs>
        <w:tab w:val="left" w:pos="2268"/>
        <w:tab w:val="left" w:pos="4536"/>
        <w:tab w:val="left" w:pos="6804"/>
      </w:tabs>
      <w:spacing w:before="80" w:after="80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tabelanagwekChar">
    <w:name w:val="tabela nagłówek Char"/>
    <w:basedOn w:val="DefaultParagraphFont"/>
    <w:link w:val="tabelanagwek"/>
    <w:rsid w:val="006A248B"/>
    <w:rPr>
      <w:b/>
      <w:bCs/>
      <w:color w:val="FFFFFF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9299E"/>
    <w:pPr>
      <w:ind w:left="680"/>
    </w:pPr>
  </w:style>
  <w:style w:type="table" w:customStyle="1" w:styleId="WISE1">
    <w:name w:val="WISE1"/>
    <w:basedOn w:val="TableNormal"/>
    <w:uiPriority w:val="99"/>
    <w:qFormat/>
    <w:rsid w:val="00AC16A6"/>
    <w:pPr>
      <w:suppressAutoHyphens/>
      <w:spacing w:before="80" w:after="80"/>
    </w:pPr>
    <w:rPr>
      <w:sz w:val="18"/>
    </w:rPr>
    <w:tblPr>
      <w:tblInd w:w="0" w:type="dxa"/>
      <w:tblBorders>
        <w:top w:val="single" w:sz="4" w:space="0" w:color="9E9E9E" w:themeColor="background2" w:themeShade="BF"/>
        <w:left w:val="single" w:sz="4" w:space="0" w:color="9E9E9E" w:themeColor="background2" w:themeShade="BF"/>
        <w:bottom w:val="single" w:sz="4" w:space="0" w:color="9E9E9E" w:themeColor="background2" w:themeShade="BF"/>
        <w:right w:val="single" w:sz="4" w:space="0" w:color="9E9E9E" w:themeColor="background2" w:themeShade="BF"/>
        <w:insideH w:val="single" w:sz="4" w:space="0" w:color="9E9E9E" w:themeColor="background2" w:themeShade="BF"/>
        <w:insideV w:val="single" w:sz="4" w:space="0" w:color="9E9E9E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uppressAutoHyphens/>
        <w:wordWrap/>
        <w:spacing w:beforeLines="40" w:beforeAutospacing="0" w:afterLines="40" w:afterAutospacing="0" w:line="240" w:lineRule="auto"/>
      </w:pPr>
      <w:tblPr/>
      <w:tcPr>
        <w:shd w:val="clear" w:color="auto" w:fill="002052" w:themeFill="text1"/>
      </w:tcPr>
    </w:tblStylePr>
    <w:tblStylePr w:type="lastRow">
      <w:rPr>
        <w:rFonts w:ascii="Lato" w:hAnsi="Lato"/>
        <w:b/>
        <w:i w:val="0"/>
        <w:color w:val="002052" w:themeColor="text1"/>
        <w:sz w:val="18"/>
      </w:rPr>
      <w:tblPr/>
      <w:tcPr>
        <w:shd w:val="clear" w:color="auto" w:fill="00B288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7826"/>
    <w:rPr>
      <w:rFonts w:asciiTheme="majorHAnsi" w:eastAsiaTheme="majorEastAsia" w:hAnsiTheme="majorHAnsi" w:cstheme="majorBidi"/>
      <w:b/>
      <w:bCs/>
      <w:color w:val="002052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826"/>
    <w:rPr>
      <w:rFonts w:asciiTheme="majorHAnsi" w:eastAsiaTheme="majorEastAsia" w:hAnsiTheme="majorHAnsi" w:cstheme="majorBidi"/>
      <w:b/>
      <w:bCs/>
      <w:color w:val="002052" w:themeColor="tex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82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52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826"/>
    <w:rPr>
      <w:rFonts w:asciiTheme="majorHAnsi" w:eastAsiaTheme="majorEastAsia" w:hAnsiTheme="majorHAnsi" w:cstheme="majorBidi"/>
      <w:i/>
      <w:iCs/>
      <w:color w:val="002052" w:themeColor="tex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17826"/>
    <w:rPr>
      <w:i/>
      <w:iCs/>
      <w:color w:val="002052" w:themeColor="text1"/>
    </w:rPr>
  </w:style>
  <w:style w:type="numbering" w:customStyle="1" w:styleId="NumerowanaWISE">
    <w:name w:val="Numerowana WISE"/>
    <w:uiPriority w:val="99"/>
    <w:rsid w:val="008D05C8"/>
    <w:pPr>
      <w:numPr>
        <w:numId w:val="8"/>
      </w:numPr>
    </w:pPr>
  </w:style>
  <w:style w:type="numbering" w:customStyle="1" w:styleId="buletyWISE">
    <w:name w:val="bulety WISE"/>
    <w:uiPriority w:val="99"/>
    <w:rsid w:val="00796DB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na%20Gudowska\Desktop\Qsync\publiczny\SZABLONY\Szablony_WiseEuropa\WiseEuropa_szablon_firm&#243;wka.dotx" TargetMode="External"/></Relationships>
</file>

<file path=word/theme/theme1.xml><?xml version="1.0" encoding="utf-8"?>
<a:theme xmlns:a="http://schemas.openxmlformats.org/drawingml/2006/main" name="ui">
  <a:themeElements>
    <a:clrScheme name="Niestandardowy 1">
      <a:dk1>
        <a:srgbClr val="002052"/>
      </a:dk1>
      <a:lt1>
        <a:srgbClr val="FFFFFF"/>
      </a:lt1>
      <a:dk2>
        <a:srgbClr val="002052"/>
      </a:dk2>
      <a:lt2>
        <a:srgbClr val="D3D3D3"/>
      </a:lt2>
      <a:accent1>
        <a:srgbClr val="F8981D"/>
      </a:accent1>
      <a:accent2>
        <a:srgbClr val="00AED8"/>
      </a:accent2>
      <a:accent3>
        <a:srgbClr val="993300"/>
      </a:accent3>
      <a:accent4>
        <a:srgbClr val="00B288"/>
      </a:accent4>
      <a:accent5>
        <a:srgbClr val="B0B024"/>
      </a:accent5>
      <a:accent6>
        <a:srgbClr val="606BB4"/>
      </a:accent6>
      <a:hlink>
        <a:srgbClr val="002052"/>
      </a:hlink>
      <a:folHlink>
        <a:srgbClr val="535353"/>
      </a:folHlink>
    </a:clrScheme>
    <a:fontScheme name="WISE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129295-B7F2-4FCB-A11E-BD0874E3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WiseEuropa_szablon_firmówka</Template>
  <TotalTime>247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Gudowska</dc:creator>
  <cp:lastModifiedBy>janowicz</cp:lastModifiedBy>
  <cp:revision>38</cp:revision>
  <cp:lastPrinted>2016-04-13T14:03:00Z</cp:lastPrinted>
  <dcterms:created xsi:type="dcterms:W3CDTF">2017-11-16T15:12:00Z</dcterms:created>
  <dcterms:modified xsi:type="dcterms:W3CDTF">2021-03-01T22:39:00Z</dcterms:modified>
</cp:coreProperties>
</file>